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476" w:right="476" w:firstLine="0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>
      <w:pPr>
        <w:pStyle w:val="BodyText"/>
        <w:rPr>
          <w:b/>
          <w:sz w:val="29"/>
          <w:u w:val="none"/>
        </w:rPr>
      </w:pPr>
    </w:p>
    <w:p>
      <w:pPr>
        <w:spacing w:line="244" w:lineRule="auto" w:before="0"/>
        <w:ind w:left="478" w:right="476" w:firstLine="0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will</w:t>
      </w:r>
      <w:r>
        <w:rPr>
          <w:w w:val="102"/>
          <w:sz w:val="20"/>
        </w:rPr>
        <w:t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cancelled.</w:t>
      </w:r>
    </w:p>
    <w:p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6"/>
      </w:tblGrid>
      <w:tr>
        <w:trPr>
          <w:trHeight w:val="500" w:hRule="atLeast"/>
        </w:trPr>
        <w:tc>
          <w:tcPr>
            <w:tcW w:w="10296" w:type="dxa"/>
            <w:shd w:val="clear" w:color="auto" w:fill="E5E5E5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>
        <w:trPr>
          <w:trHeight w:val="980" w:hRule="atLeast"/>
        </w:trPr>
        <w:tc>
          <w:tcPr>
            <w:tcW w:w="10296" w:type="dxa"/>
          </w:tcPr>
          <w:p>
            <w:pPr>
              <w:pStyle w:val="TableParagraph"/>
              <w:tabs>
                <w:tab w:pos="1540" w:val="left" w:leader="none"/>
                <w:tab w:pos="3700" w:val="left" w:leader="none"/>
                <w:tab w:pos="5860" w:val="left" w:leader="none"/>
                <w:tab w:pos="8020" w:val="left" w:leader="none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Type:</w:t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> </w:t>
            </w:r>
            <w:r>
              <w:rPr>
                <w:w w:val="105"/>
                <w:sz w:val="24"/>
              </w:rPr>
              <w:t>MasterCard</w:t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> </w:t>
            </w:r>
            <w:r>
              <w:rPr>
                <w:w w:val="105"/>
                <w:sz w:val="24"/>
              </w:rPr>
              <w:t>VISA</w:t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> </w:t>
            </w:r>
            <w:r>
              <w:rPr>
                <w:w w:val="105"/>
                <w:sz w:val="24"/>
              </w:rPr>
              <w:t>Discover</w:t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> </w:t>
            </w:r>
            <w:r>
              <w:rPr>
                <w:w w:val="90"/>
                <w:sz w:val="24"/>
              </w:rPr>
              <w:t>AMEX</w:t>
            </w:r>
          </w:p>
          <w:p>
            <w:pPr>
              <w:pStyle w:val="TableParagraph"/>
              <w:tabs>
                <w:tab w:pos="6346" w:val="left" w:leader="none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> 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0" w:hRule="atLeast"/>
        </w:trPr>
        <w:tc>
          <w:tcPr>
            <w:tcW w:w="10296" w:type="dxa"/>
          </w:tcPr>
          <w:p>
            <w:pPr>
              <w:pStyle w:val="TableParagraph"/>
              <w:tabs>
                <w:tab w:pos="7924" w:val="left" w:leader="none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0" w:hRule="atLeast"/>
        </w:trPr>
        <w:tc>
          <w:tcPr>
            <w:tcW w:w="10296" w:type="dxa"/>
          </w:tcPr>
          <w:p>
            <w:pPr>
              <w:pStyle w:val="TableParagraph"/>
              <w:tabs>
                <w:tab w:pos="5481" w:val="left" w:leader="none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0" w:hRule="atLeast"/>
        </w:trPr>
        <w:tc>
          <w:tcPr>
            <w:tcW w:w="10296" w:type="dxa"/>
          </w:tcPr>
          <w:p>
            <w:pPr>
              <w:pStyle w:val="TableParagraph"/>
              <w:tabs>
                <w:tab w:pos="6702" w:val="left" w:leader="none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(mm/yy):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0" w:hRule="atLeast"/>
        </w:trPr>
        <w:tc>
          <w:tcPr>
            <w:tcW w:w="10296" w:type="dxa"/>
          </w:tcPr>
          <w:p>
            <w:pPr>
              <w:pStyle w:val="TableParagraph"/>
              <w:tabs>
                <w:tab w:pos="9680" w:val="left" w:leader="none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9"/>
        <w:rPr>
          <w:u w:val="none"/>
        </w:rPr>
      </w:pPr>
    </w:p>
    <w:p>
      <w:pPr>
        <w:pStyle w:val="BodyText"/>
        <w:tabs>
          <w:tab w:pos="3157" w:val="left" w:leader="none"/>
          <w:tab w:pos="7371" w:val="left" w:leader="none"/>
        </w:tabs>
        <w:spacing w:line="244" w:lineRule="auto" w:before="1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  <w:u w:val="single"/>
        </w:rPr>
        <w:t> </w:t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> </w:t>
      </w:r>
      <w:r>
        <w:rPr>
          <w:w w:val="110"/>
          <w:u w:val="none"/>
        </w:rPr>
        <w:t>authorize</w:t>
      </w:r>
      <w:r>
        <w:rPr>
          <w:w w:val="110"/>
          <w:u w:val="single"/>
        </w:rPr>
        <w:t> </w:t>
        <w:tab/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> </w:t>
      </w:r>
      <w:r>
        <w:rPr>
          <w:w w:val="110"/>
          <w:u w:val="none"/>
        </w:rPr>
        <w:t>card</w:t>
      </w:r>
      <w:r>
        <w:rPr>
          <w:w w:val="110"/>
          <w:u w:val="none"/>
        </w:rPr>
        <w:t> </w:t>
      </w:r>
      <w:r>
        <w:rPr>
          <w:w w:val="110"/>
          <w:u w:val="none"/>
        </w:rPr>
        <w:t>above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> </w:t>
      </w:r>
      <w:r>
        <w:rPr>
          <w:w w:val="110"/>
          <w:u w:val="none"/>
        </w:rPr>
        <w:t>account.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0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54pt,8.542678pt" to="258.574518pt,8.542678pt" stroked="true" strokeweight=".67968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270pt,8.542678pt" to="474.574518pt,8.542678pt" stroked="true" strokeweight=".679688pt" strokecolor="#000000">
            <v:stroke dashstyle="solid"/>
            <w10:wrap type="topAndBottom"/>
          </v:line>
        </w:pict>
      </w:r>
    </w:p>
    <w:p>
      <w:pPr>
        <w:pStyle w:val="BodyText"/>
        <w:tabs>
          <w:tab w:pos="4539" w:val="left" w:leader="none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Signature</w:t>
        <w:tab/>
        <w:t>Date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sz w:val="20"/>
          <w:u w:val="none"/>
        </w:rPr>
      </w:pPr>
    </w:p>
    <w:p>
      <w:pPr>
        <w:spacing w:before="75"/>
        <w:ind w:left="220" w:right="0" w:firstLine="0"/>
        <w:jc w:val="left"/>
        <w:rPr>
          <w:sz w:val="16"/>
        </w:rPr>
      </w:pPr>
      <w:r>
        <w:rPr>
          <w:sz w:val="16"/>
        </w:rPr>
        <w:t>Generic_single_1.0_082515</w:t>
      </w:r>
    </w:p>
    <w:sectPr>
      <w:type w:val="continuous"/>
      <w:pgSz w:w="12240" w:h="15840"/>
      <w:pgMar w:top="140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1"/>
      <w:ind w:left="1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2017-05-26T13:33:12Z</dcterms:created>
  <dcterms:modified xsi:type="dcterms:W3CDTF">2017-05-26T13:33:12Z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